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6FD30" w14:textId="2570E863" w:rsidR="00DF59F8" w:rsidRDefault="00DF59F8" w:rsidP="00DF59F8">
      <w:pPr>
        <w:jc w:val="center"/>
        <w:rPr>
          <w:b/>
          <w:bCs/>
          <w:sz w:val="32"/>
          <w:szCs w:val="32"/>
          <w:u w:val="single"/>
        </w:rPr>
      </w:pPr>
      <w:r w:rsidRPr="00F9730C">
        <w:rPr>
          <w:b/>
          <w:bCs/>
          <w:sz w:val="32"/>
          <w:szCs w:val="32"/>
          <w:u w:val="single"/>
          <w:lang w:val="el-GR"/>
        </w:rPr>
        <w:t>ΤΑΓΦ 20</w:t>
      </w:r>
      <w:r w:rsidR="00100116">
        <w:rPr>
          <w:b/>
          <w:bCs/>
          <w:sz w:val="32"/>
          <w:szCs w:val="32"/>
          <w:u w:val="single"/>
          <w:lang w:val="el-GR"/>
        </w:rPr>
        <w:t>2</w:t>
      </w:r>
      <w:r w:rsidR="001F4126">
        <w:rPr>
          <w:b/>
          <w:bCs/>
          <w:sz w:val="32"/>
          <w:szCs w:val="32"/>
          <w:u w:val="single"/>
          <w:lang w:val="el-GR"/>
        </w:rPr>
        <w:t>5</w:t>
      </w:r>
      <w:r w:rsidR="00100116">
        <w:rPr>
          <w:b/>
          <w:bCs/>
          <w:sz w:val="32"/>
          <w:szCs w:val="32"/>
          <w:u w:val="single"/>
          <w:lang w:val="el-GR"/>
        </w:rPr>
        <w:t>-2</w:t>
      </w:r>
      <w:r w:rsidR="001F4126">
        <w:rPr>
          <w:b/>
          <w:bCs/>
          <w:sz w:val="32"/>
          <w:szCs w:val="32"/>
          <w:u w:val="single"/>
          <w:lang w:val="el-GR"/>
        </w:rPr>
        <w:t>7</w:t>
      </w:r>
    </w:p>
    <w:p w14:paraId="6542B820" w14:textId="77777777" w:rsidR="00AC4158" w:rsidRPr="00AC4158" w:rsidRDefault="00AC4158" w:rsidP="00DF59F8">
      <w:pPr>
        <w:jc w:val="center"/>
        <w:rPr>
          <w:b/>
          <w:bCs/>
          <w:sz w:val="32"/>
          <w:szCs w:val="32"/>
          <w:u w:val="single"/>
        </w:rPr>
      </w:pPr>
    </w:p>
    <w:p w14:paraId="33665B9E" w14:textId="07126FD8" w:rsidR="001F4126" w:rsidRPr="00F9730C" w:rsidRDefault="00195302" w:rsidP="00DF59F8">
      <w:pPr>
        <w:jc w:val="center"/>
        <w:rPr>
          <w:b/>
          <w:bCs/>
          <w:sz w:val="32"/>
          <w:szCs w:val="32"/>
          <w:u w:val="single"/>
          <w:lang w:val="el-GR"/>
        </w:rPr>
      </w:pPr>
      <w:r>
        <w:rPr>
          <w:b/>
          <w:bCs/>
          <w:sz w:val="32"/>
          <w:szCs w:val="32"/>
          <w:u w:val="single"/>
          <w:lang w:val="el-GR"/>
        </w:rPr>
        <w:t xml:space="preserve">ΕΑΡΙΝΟ </w:t>
      </w:r>
      <w:r w:rsidR="001F4126">
        <w:rPr>
          <w:b/>
          <w:bCs/>
          <w:sz w:val="32"/>
          <w:szCs w:val="32"/>
          <w:u w:val="single"/>
          <w:lang w:val="el-GR"/>
        </w:rPr>
        <w:t>ΕΞΑΜΗΝΟ 202</w:t>
      </w:r>
      <w:r>
        <w:rPr>
          <w:b/>
          <w:bCs/>
          <w:sz w:val="32"/>
          <w:szCs w:val="32"/>
          <w:u w:val="single"/>
          <w:lang w:val="el-GR"/>
        </w:rPr>
        <w:t xml:space="preserve">6 </w:t>
      </w:r>
    </w:p>
    <w:p w14:paraId="2ECC019D" w14:textId="77777777" w:rsidR="00DF59F8" w:rsidRPr="00B54C40" w:rsidRDefault="00DF59F8" w:rsidP="00DF59F8">
      <w:pPr>
        <w:jc w:val="center"/>
        <w:rPr>
          <w:b/>
          <w:bCs/>
          <w:lang w:val="el-GR"/>
        </w:rPr>
      </w:pPr>
    </w:p>
    <w:p w14:paraId="78D52BFF" w14:textId="77777777" w:rsidR="00CB05EA" w:rsidRPr="00DF59F8" w:rsidRDefault="00CB05EA" w:rsidP="00CB05EA">
      <w:pPr>
        <w:ind w:left="720"/>
        <w:rPr>
          <w:b/>
          <w:bCs/>
          <w:color w:val="C45911" w:themeColor="accent2" w:themeShade="BF"/>
          <w:sz w:val="24"/>
          <w:szCs w:val="24"/>
          <w:lang w:val="el-GR"/>
        </w:rPr>
      </w:pPr>
      <w:r w:rsidRPr="00DF59F8">
        <w:rPr>
          <w:b/>
          <w:bCs/>
          <w:color w:val="C45911" w:themeColor="accent2" w:themeShade="BF"/>
          <w:sz w:val="24"/>
          <w:szCs w:val="24"/>
          <w:lang w:val="el-GR"/>
        </w:rPr>
        <w:t>ΑΓΓΛΙΚΗ ΓΛΩΣΣΑ ΓΛΩΣΣΟΛΟΓΙΑ ΚΑΙ ΜΕΤΑΦΡΑΣΗ</w:t>
      </w:r>
    </w:p>
    <w:p w14:paraId="6CDDBFC8" w14:textId="77777777" w:rsidR="00CB05EA" w:rsidRPr="00DF59F8" w:rsidRDefault="00CB05EA" w:rsidP="00CB05EA">
      <w:pPr>
        <w:ind w:left="720"/>
        <w:rPr>
          <w:rFonts w:cs="Arial"/>
          <w:b/>
          <w:color w:val="C45911" w:themeColor="accent2" w:themeShade="BF"/>
          <w:sz w:val="24"/>
          <w:szCs w:val="24"/>
          <w:lang w:val="el-GR"/>
        </w:rPr>
      </w:pPr>
      <w:r>
        <w:rPr>
          <w:rFonts w:cs="Arial"/>
          <w:b/>
          <w:color w:val="C45911" w:themeColor="accent2" w:themeShade="BF"/>
          <w:sz w:val="24"/>
          <w:szCs w:val="24"/>
          <w:lang w:val="el-GR"/>
        </w:rPr>
        <w:t>Ειδίκευση:</w:t>
      </w:r>
      <w:r w:rsidRPr="00DF59F8">
        <w:rPr>
          <w:rFonts w:cs="Arial"/>
          <w:b/>
          <w:color w:val="C45911" w:themeColor="accent2" w:themeShade="BF"/>
          <w:sz w:val="24"/>
          <w:szCs w:val="24"/>
          <w:lang w:val="el-GR"/>
        </w:rPr>
        <w:t xml:space="preserve"> Γλωσσολογία: Θεωρία και Εφαρμογές </w:t>
      </w:r>
    </w:p>
    <w:p w14:paraId="12135664" w14:textId="77777777" w:rsidR="00CB05EA" w:rsidRPr="00DF59F8" w:rsidRDefault="00CB05EA" w:rsidP="00CB05EA">
      <w:pPr>
        <w:ind w:left="720"/>
        <w:rPr>
          <w:rFonts w:cs="Arial"/>
          <w:b/>
          <w:color w:val="C45911" w:themeColor="accent2" w:themeShade="BF"/>
          <w:sz w:val="24"/>
          <w:szCs w:val="24"/>
          <w:lang w:val="el-GR"/>
        </w:rPr>
      </w:pPr>
    </w:p>
    <w:tbl>
      <w:tblPr>
        <w:tblW w:w="919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92"/>
      </w:tblGrid>
      <w:tr w:rsidR="00CB05EA" w:rsidRPr="00DF59F8" w14:paraId="34EEA655" w14:textId="77777777" w:rsidTr="00B07B0E">
        <w:trPr>
          <w:trHeight w:val="458"/>
        </w:trPr>
        <w:tc>
          <w:tcPr>
            <w:tcW w:w="9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AE60230" w14:textId="58D451B1" w:rsidR="00CB05EA" w:rsidRPr="00DF59F8" w:rsidRDefault="00195302" w:rsidP="004504BC">
            <w:pPr>
              <w:spacing w:before="120" w:after="120" w:line="252" w:lineRule="auto"/>
              <w:jc w:val="center"/>
              <w:rPr>
                <w:rFonts w:cs="Arial"/>
                <w:b/>
                <w:sz w:val="24"/>
                <w:szCs w:val="24"/>
                <w:lang w:val="el-GR"/>
              </w:rPr>
            </w:pPr>
            <w:r>
              <w:rPr>
                <w:rFonts w:cs="Arial"/>
                <w:b/>
                <w:sz w:val="24"/>
                <w:szCs w:val="24"/>
                <w:lang w:val="el-GR"/>
              </w:rPr>
              <w:t>Β</w:t>
            </w:r>
            <w:r w:rsidR="00197765">
              <w:rPr>
                <w:rFonts w:cs="Arial"/>
                <w:b/>
                <w:sz w:val="24"/>
                <w:szCs w:val="24"/>
                <w:lang w:val="el-GR"/>
              </w:rPr>
              <w:t>΄</w:t>
            </w:r>
            <w:r w:rsidR="00CB05EA" w:rsidRPr="00DF59F8">
              <w:rPr>
                <w:rFonts w:cs="Arial"/>
                <w:b/>
                <w:sz w:val="24"/>
                <w:szCs w:val="24"/>
                <w:lang w:val="el-GR"/>
              </w:rPr>
              <w:t>ΕΞΑΜΗΝΟ</w:t>
            </w:r>
          </w:p>
        </w:tc>
      </w:tr>
      <w:tr w:rsidR="00CB05EA" w:rsidRPr="00195302" w14:paraId="727BC8D7" w14:textId="77777777" w:rsidTr="00B07B0E">
        <w:trPr>
          <w:trHeight w:val="3645"/>
        </w:trPr>
        <w:tc>
          <w:tcPr>
            <w:tcW w:w="9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6F45" w14:textId="77777777" w:rsidR="00ED6FB9" w:rsidRDefault="00ED6FB9" w:rsidP="00ED6FB9">
            <w:pPr>
              <w:spacing w:line="252" w:lineRule="auto"/>
              <w:rPr>
                <w:rFonts w:cs="Arial"/>
                <w:b/>
                <w:sz w:val="22"/>
                <w:szCs w:val="22"/>
                <w:lang w:val="el-GR"/>
              </w:rPr>
            </w:pPr>
          </w:p>
          <w:p w14:paraId="77CB9FEC" w14:textId="3AD2BF32" w:rsidR="00BC60BD" w:rsidRDefault="00195302" w:rsidP="00BC60BD">
            <w:pPr>
              <w:spacing w:line="252" w:lineRule="auto"/>
              <w:jc w:val="center"/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</w:pPr>
            <w:r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ΔΕΥΤΕΡΑ</w:t>
            </w:r>
            <w:r w:rsidR="00197765" w:rsidRPr="00070BE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 xml:space="preserve">: </w:t>
            </w:r>
            <w:r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12</w:t>
            </w:r>
            <w:r w:rsidR="00197765" w:rsidRPr="00070BE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.00-1</w:t>
            </w:r>
            <w:r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5</w:t>
            </w:r>
            <w:r w:rsidR="00197765" w:rsidRPr="00070BE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 xml:space="preserve">.00 </w:t>
            </w:r>
            <w:r w:rsidR="00CE1E5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(</w:t>
            </w:r>
            <w:proofErr w:type="spellStart"/>
            <w:r w:rsidR="0022663A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Αίθ</w:t>
            </w:r>
            <w:proofErr w:type="spellEnd"/>
            <w:r w:rsidR="0022663A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 xml:space="preserve">. </w:t>
            </w:r>
            <w:r w:rsidR="00CE1E5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803)</w:t>
            </w:r>
          </w:p>
          <w:p w14:paraId="4C7EC298" w14:textId="1D809CBC" w:rsidR="00ED6FB9" w:rsidRPr="00570689" w:rsidRDefault="007B1DD6" w:rsidP="0022663A">
            <w:pPr>
              <w:spacing w:line="252" w:lineRule="auto"/>
              <w:jc w:val="center"/>
              <w:rPr>
                <w:rFonts w:cs="Arial"/>
                <w:b/>
                <w:bCs/>
                <w:i/>
                <w:sz w:val="22"/>
                <w:szCs w:val="22"/>
                <w:lang w:val="el-GR"/>
              </w:rPr>
            </w:pPr>
            <w:r>
              <w:rPr>
                <w:rFonts w:cs="Arial"/>
                <w:b/>
                <w:bCs/>
                <w:i/>
                <w:sz w:val="22"/>
                <w:szCs w:val="22"/>
                <w:lang w:val="el-GR"/>
              </w:rPr>
              <w:t>Θέματα Γλωσσολογίας</w:t>
            </w:r>
          </w:p>
          <w:p w14:paraId="245BF7FA" w14:textId="64A8F073" w:rsidR="00ED6FB9" w:rsidRDefault="00417B77" w:rsidP="0022663A">
            <w:pPr>
              <w:spacing w:line="252" w:lineRule="auto"/>
              <w:jc w:val="center"/>
              <w:rPr>
                <w:rFonts w:cs="Arial"/>
                <w:sz w:val="22"/>
                <w:szCs w:val="22"/>
                <w:lang w:val="el-GR"/>
              </w:rPr>
            </w:pPr>
            <w:r>
              <w:rPr>
                <w:rFonts w:cs="Arial"/>
                <w:sz w:val="22"/>
                <w:szCs w:val="22"/>
                <w:lang w:val="el-GR"/>
              </w:rPr>
              <w:t>Ε</w:t>
            </w:r>
            <w:r w:rsidRPr="000414E5">
              <w:rPr>
                <w:rFonts w:cs="Arial"/>
                <w:sz w:val="22"/>
                <w:szCs w:val="22"/>
                <w:lang w:val="el-GR"/>
              </w:rPr>
              <w:t xml:space="preserve">. </w:t>
            </w:r>
            <w:proofErr w:type="spellStart"/>
            <w:r>
              <w:rPr>
                <w:rFonts w:cs="Arial"/>
                <w:sz w:val="22"/>
                <w:szCs w:val="22"/>
                <w:lang w:val="el-GR"/>
              </w:rPr>
              <w:t>Υφαντίδου</w:t>
            </w:r>
            <w:proofErr w:type="spellEnd"/>
            <w:r w:rsidRPr="000414E5">
              <w:rPr>
                <w:rFonts w:cs="Arial"/>
                <w:sz w:val="22"/>
                <w:szCs w:val="22"/>
                <w:lang w:val="el-GR"/>
              </w:rPr>
              <w:t xml:space="preserve">, </w:t>
            </w:r>
            <w:r w:rsidR="007B1DD6">
              <w:rPr>
                <w:rFonts w:cs="Arial"/>
                <w:sz w:val="22"/>
                <w:szCs w:val="22"/>
              </w:rPr>
              <w:t>L</w:t>
            </w:r>
            <w:r w:rsidR="007B1DD6" w:rsidRPr="000414E5">
              <w:rPr>
                <w:rFonts w:cs="Arial"/>
                <w:sz w:val="22"/>
                <w:szCs w:val="22"/>
                <w:lang w:val="el-GR"/>
              </w:rPr>
              <w:t xml:space="preserve">. </w:t>
            </w:r>
            <w:r w:rsidR="007B1DD6">
              <w:rPr>
                <w:rFonts w:cs="Arial"/>
                <w:sz w:val="22"/>
                <w:szCs w:val="22"/>
              </w:rPr>
              <w:t>De</w:t>
            </w:r>
            <w:r w:rsidR="007B1DD6" w:rsidRPr="000414E5">
              <w:rPr>
                <w:rFonts w:cs="Arial"/>
                <w:sz w:val="22"/>
                <w:szCs w:val="22"/>
                <w:lang w:val="el-GR"/>
              </w:rPr>
              <w:t xml:space="preserve"> </w:t>
            </w:r>
            <w:r w:rsidR="007B1DD6">
              <w:rPr>
                <w:rFonts w:cs="Arial"/>
                <w:sz w:val="22"/>
                <w:szCs w:val="22"/>
              </w:rPr>
              <w:t>Saussure</w:t>
            </w:r>
            <w:r w:rsidRPr="000414E5">
              <w:rPr>
                <w:rFonts w:cs="Arial"/>
                <w:sz w:val="22"/>
                <w:szCs w:val="22"/>
                <w:lang w:val="el-GR"/>
              </w:rPr>
              <w:t xml:space="preserve">, </w:t>
            </w:r>
            <w:r>
              <w:rPr>
                <w:rFonts w:cs="Arial"/>
                <w:sz w:val="22"/>
                <w:szCs w:val="22"/>
                <w:lang w:val="el-GR"/>
              </w:rPr>
              <w:t>Α</w:t>
            </w:r>
            <w:r w:rsidRPr="000414E5">
              <w:rPr>
                <w:rFonts w:cs="Arial"/>
                <w:sz w:val="22"/>
                <w:szCs w:val="22"/>
                <w:lang w:val="el-GR"/>
              </w:rPr>
              <w:t xml:space="preserve">. </w:t>
            </w:r>
            <w:proofErr w:type="spellStart"/>
            <w:r>
              <w:rPr>
                <w:rFonts w:cs="Arial"/>
                <w:sz w:val="22"/>
                <w:szCs w:val="22"/>
                <w:lang w:val="el-GR"/>
              </w:rPr>
              <w:t>Πιατά</w:t>
            </w:r>
            <w:proofErr w:type="spellEnd"/>
          </w:p>
          <w:p w14:paraId="75FE15A5" w14:textId="77777777" w:rsidR="00B07B0E" w:rsidRPr="000414E5" w:rsidRDefault="00B07B0E" w:rsidP="0022663A">
            <w:pPr>
              <w:spacing w:line="252" w:lineRule="auto"/>
              <w:jc w:val="center"/>
              <w:rPr>
                <w:rFonts w:cs="Arial"/>
                <w:sz w:val="22"/>
                <w:szCs w:val="22"/>
                <w:lang w:val="el-GR"/>
              </w:rPr>
            </w:pPr>
          </w:p>
          <w:p w14:paraId="4487103E" w14:textId="401D623D" w:rsidR="00432844" w:rsidRPr="00070BE4" w:rsidRDefault="00195302" w:rsidP="0022663A">
            <w:pPr>
              <w:spacing w:line="252" w:lineRule="auto"/>
              <w:jc w:val="center"/>
              <w:rPr>
                <w:rFonts w:cs="Arial"/>
                <w:b/>
                <w:sz w:val="22"/>
                <w:szCs w:val="22"/>
                <w:lang w:val="el-GR"/>
              </w:rPr>
            </w:pPr>
            <w:r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ΤΕΤΑΡΤΗ</w:t>
            </w:r>
            <w:r w:rsidR="00197765" w:rsidRPr="00070BE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 xml:space="preserve">: </w:t>
            </w:r>
            <w:r w:rsidR="000414E5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09</w:t>
            </w:r>
            <w:r w:rsidR="00197765" w:rsidRPr="00070BE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.00-1</w:t>
            </w:r>
            <w:r w:rsidR="000414E5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2</w:t>
            </w:r>
            <w:r w:rsidR="00197765" w:rsidRPr="00070BE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 xml:space="preserve">.00 </w:t>
            </w:r>
            <w:r w:rsidR="00CE1E5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(Εργαστήριο 723)</w:t>
            </w:r>
          </w:p>
          <w:p w14:paraId="5DBF294A" w14:textId="0C29F242" w:rsidR="00070BE4" w:rsidRPr="00417A12" w:rsidRDefault="007B1DD6" w:rsidP="0022663A">
            <w:pPr>
              <w:spacing w:line="252" w:lineRule="auto"/>
              <w:jc w:val="center"/>
              <w:rPr>
                <w:rFonts w:cs="Arial"/>
                <w:b/>
                <w:i/>
                <w:iCs/>
                <w:sz w:val="22"/>
                <w:szCs w:val="22"/>
                <w:lang w:val="el-GR"/>
              </w:rPr>
            </w:pPr>
            <w:r>
              <w:rPr>
                <w:rFonts w:cs="Arial"/>
                <w:b/>
                <w:i/>
                <w:iCs/>
                <w:sz w:val="22"/>
                <w:szCs w:val="22"/>
                <w:lang w:val="el-GR"/>
              </w:rPr>
              <w:t>Ηλεκτρονικά Σώματα Κειμένων και Γλωσσολογική Ανάλυση</w:t>
            </w:r>
          </w:p>
          <w:p w14:paraId="045E2A40" w14:textId="299FFD9B" w:rsidR="00002E0C" w:rsidRDefault="007B1DD6" w:rsidP="0022663A">
            <w:pPr>
              <w:spacing w:line="252" w:lineRule="auto"/>
              <w:jc w:val="center"/>
              <w:rPr>
                <w:rFonts w:cs="Arial"/>
                <w:sz w:val="22"/>
                <w:szCs w:val="22"/>
                <w:lang w:val="el-GR"/>
              </w:rPr>
            </w:pPr>
            <w:r>
              <w:rPr>
                <w:rFonts w:cs="Arial"/>
                <w:sz w:val="22"/>
                <w:szCs w:val="22"/>
                <w:lang w:val="el-GR"/>
              </w:rPr>
              <w:t xml:space="preserve">Τ. </w:t>
            </w:r>
            <w:proofErr w:type="spellStart"/>
            <w:r>
              <w:rPr>
                <w:rFonts w:cs="Arial"/>
                <w:sz w:val="22"/>
                <w:szCs w:val="22"/>
                <w:lang w:val="el-GR"/>
              </w:rPr>
              <w:t>Λιόντου</w:t>
            </w:r>
            <w:proofErr w:type="spellEnd"/>
          </w:p>
          <w:p w14:paraId="734BEFAD" w14:textId="77777777" w:rsidR="00B07B0E" w:rsidRPr="00432844" w:rsidRDefault="00B07B0E" w:rsidP="0022663A">
            <w:pPr>
              <w:spacing w:line="252" w:lineRule="auto"/>
              <w:jc w:val="center"/>
              <w:rPr>
                <w:rFonts w:cs="Arial"/>
                <w:sz w:val="22"/>
                <w:szCs w:val="22"/>
                <w:lang w:val="el-GR"/>
              </w:rPr>
            </w:pPr>
          </w:p>
          <w:p w14:paraId="0790CB61" w14:textId="79C7A1F9" w:rsidR="00CB05EA" w:rsidRPr="00F9730C" w:rsidRDefault="00197765" w:rsidP="0022663A">
            <w:pPr>
              <w:spacing w:line="252" w:lineRule="auto"/>
              <w:jc w:val="center"/>
              <w:rPr>
                <w:rFonts w:cs="Arial"/>
                <w:b/>
                <w:sz w:val="22"/>
                <w:szCs w:val="22"/>
                <w:lang w:val="el-GR"/>
              </w:rPr>
            </w:pPr>
            <w:r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Π</w:t>
            </w:r>
            <w:r w:rsidR="00195302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ΕΜΠΤΗ</w:t>
            </w:r>
            <w:r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 xml:space="preserve">: </w:t>
            </w:r>
            <w:r w:rsidR="004C349F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 xml:space="preserve">12.00-15.00 </w:t>
            </w:r>
            <w:r w:rsidR="00CE1E5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(</w:t>
            </w:r>
            <w:r w:rsidR="004C349F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Εργαστήριο 929</w:t>
            </w:r>
            <w:r w:rsidR="00CE1E54">
              <w:rPr>
                <w:rFonts w:cs="Arial"/>
                <w:b/>
                <w:color w:val="C45911" w:themeColor="accent2" w:themeShade="BF"/>
                <w:sz w:val="22"/>
                <w:szCs w:val="22"/>
                <w:lang w:val="el-GR"/>
              </w:rPr>
              <w:t>)</w:t>
            </w:r>
          </w:p>
          <w:p w14:paraId="079BBD95" w14:textId="619AB6B0" w:rsidR="00387FF7" w:rsidRPr="00432844" w:rsidRDefault="00195302" w:rsidP="0022663A">
            <w:pPr>
              <w:spacing w:line="252" w:lineRule="auto"/>
              <w:jc w:val="center"/>
              <w:rPr>
                <w:rFonts w:cs="Arial"/>
                <w:b/>
                <w:bCs/>
                <w:i/>
                <w:sz w:val="22"/>
                <w:szCs w:val="22"/>
                <w:lang w:val="el-GR"/>
              </w:rPr>
            </w:pPr>
            <w:r>
              <w:rPr>
                <w:rFonts w:cs="Arial"/>
                <w:b/>
                <w:bCs/>
                <w:i/>
                <w:sz w:val="22"/>
                <w:szCs w:val="22"/>
                <w:lang w:val="el-GR"/>
              </w:rPr>
              <w:t>Ιστορική Γλωσσολογία και Διαχρονικά Σώματα Κειμένων</w:t>
            </w:r>
          </w:p>
          <w:p w14:paraId="5065F52E" w14:textId="5D29DE29" w:rsidR="00F9730C" w:rsidRPr="00DF59F8" w:rsidRDefault="00195302" w:rsidP="00B07B0E">
            <w:pPr>
              <w:spacing w:line="252" w:lineRule="auto"/>
              <w:jc w:val="center"/>
              <w:rPr>
                <w:rFonts w:cs="Arial"/>
                <w:sz w:val="24"/>
                <w:szCs w:val="24"/>
                <w:lang w:val="el-GR"/>
              </w:rPr>
            </w:pPr>
            <w:r>
              <w:rPr>
                <w:rFonts w:cs="Arial"/>
                <w:sz w:val="22"/>
                <w:szCs w:val="22"/>
                <w:lang w:val="el-GR"/>
              </w:rPr>
              <w:t>Ν. Λαβίδας</w:t>
            </w:r>
          </w:p>
        </w:tc>
      </w:tr>
    </w:tbl>
    <w:p w14:paraId="4242DE8E" w14:textId="77777777" w:rsidR="00570689" w:rsidRDefault="00570689">
      <w:pPr>
        <w:rPr>
          <w:color w:val="1F4E79" w:themeColor="accent1" w:themeShade="80"/>
          <w:lang w:val="el-GR"/>
        </w:rPr>
      </w:pPr>
    </w:p>
    <w:p w14:paraId="11D4C5DC" w14:textId="428C61F5" w:rsidR="00CB05EA" w:rsidRDefault="00570689">
      <w:pPr>
        <w:rPr>
          <w:color w:val="1F4E79" w:themeColor="accent1" w:themeShade="80"/>
          <w:lang w:val="el-GR"/>
        </w:rPr>
      </w:pPr>
      <w:r w:rsidRPr="00B46872">
        <w:rPr>
          <w:color w:val="1F4E79" w:themeColor="accent1" w:themeShade="80"/>
          <w:lang w:val="el-GR"/>
        </w:rPr>
        <w:t xml:space="preserve">Το </w:t>
      </w:r>
      <w:r w:rsidR="00195302" w:rsidRPr="00B46872">
        <w:rPr>
          <w:color w:val="1F4E79" w:themeColor="accent1" w:themeShade="80"/>
          <w:lang w:val="el-GR"/>
        </w:rPr>
        <w:t>Β</w:t>
      </w:r>
      <w:r w:rsidRPr="00B46872">
        <w:rPr>
          <w:color w:val="1F4E79" w:themeColor="accent1" w:themeShade="80"/>
          <w:lang w:val="el-GR"/>
        </w:rPr>
        <w:t xml:space="preserve">’ εξάμηνο του Προγράμματος θα ξεκινήσει στις </w:t>
      </w:r>
      <w:r w:rsidR="00947E8E" w:rsidRPr="00B46872">
        <w:rPr>
          <w:color w:val="1F4E79" w:themeColor="accent1" w:themeShade="80"/>
          <w:lang w:val="el-GR"/>
        </w:rPr>
        <w:t>24 Φεβρουαρίου 2026</w:t>
      </w:r>
      <w:r w:rsidR="005302C0">
        <w:rPr>
          <w:color w:val="1F4E79" w:themeColor="accent1" w:themeShade="80"/>
          <w:lang w:val="el-GR"/>
        </w:rPr>
        <w:t xml:space="preserve"> </w:t>
      </w:r>
      <w:r w:rsidRPr="00CE1E54">
        <w:rPr>
          <w:color w:val="1F4E79" w:themeColor="accent1" w:themeShade="80"/>
          <w:lang w:val="el-GR"/>
        </w:rPr>
        <w:t xml:space="preserve">και θα ολοκληρωθεί στις </w:t>
      </w:r>
      <w:r w:rsidR="00B46872" w:rsidRPr="00CE1E54">
        <w:rPr>
          <w:color w:val="1F4E79" w:themeColor="accent1" w:themeShade="80"/>
          <w:lang w:val="el-GR"/>
        </w:rPr>
        <w:t>5 Ιουνίου</w:t>
      </w:r>
      <w:r w:rsidRPr="00CE1E54">
        <w:rPr>
          <w:color w:val="1F4E79" w:themeColor="accent1" w:themeShade="80"/>
          <w:lang w:val="el-GR"/>
        </w:rPr>
        <w:t xml:space="preserve"> 2026</w:t>
      </w:r>
      <w:r w:rsidR="00D00BCB" w:rsidRPr="00CE1E54">
        <w:rPr>
          <w:color w:val="1F4E79" w:themeColor="accent1" w:themeShade="80"/>
          <w:lang w:val="el-GR"/>
        </w:rPr>
        <w:t xml:space="preserve"> </w:t>
      </w:r>
    </w:p>
    <w:p w14:paraId="511FE963" w14:textId="77777777" w:rsidR="00FE197D" w:rsidRDefault="00FE197D">
      <w:pPr>
        <w:rPr>
          <w:color w:val="1F4E79" w:themeColor="accent1" w:themeShade="80"/>
          <w:lang w:val="el-GR"/>
        </w:rPr>
      </w:pPr>
    </w:p>
    <w:sectPr w:rsidR="00FE19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F51"/>
    <w:rsid w:val="00002E0C"/>
    <w:rsid w:val="000414E5"/>
    <w:rsid w:val="00070BE4"/>
    <w:rsid w:val="00076687"/>
    <w:rsid w:val="00100116"/>
    <w:rsid w:val="00195302"/>
    <w:rsid w:val="00197765"/>
    <w:rsid w:val="001A78C0"/>
    <w:rsid w:val="001F4126"/>
    <w:rsid w:val="0022663A"/>
    <w:rsid w:val="002405D1"/>
    <w:rsid w:val="002766D6"/>
    <w:rsid w:val="002A0128"/>
    <w:rsid w:val="0030304D"/>
    <w:rsid w:val="00316963"/>
    <w:rsid w:val="00383068"/>
    <w:rsid w:val="003857FB"/>
    <w:rsid w:val="00387FF7"/>
    <w:rsid w:val="00417A12"/>
    <w:rsid w:val="00417B77"/>
    <w:rsid w:val="00432844"/>
    <w:rsid w:val="00437CDF"/>
    <w:rsid w:val="004C349F"/>
    <w:rsid w:val="004E439A"/>
    <w:rsid w:val="00505B42"/>
    <w:rsid w:val="005302C0"/>
    <w:rsid w:val="00570689"/>
    <w:rsid w:val="005B10C8"/>
    <w:rsid w:val="00650772"/>
    <w:rsid w:val="0070779E"/>
    <w:rsid w:val="00731739"/>
    <w:rsid w:val="007328EE"/>
    <w:rsid w:val="00743B3D"/>
    <w:rsid w:val="0074793D"/>
    <w:rsid w:val="0076425F"/>
    <w:rsid w:val="007B1DD6"/>
    <w:rsid w:val="008A54DD"/>
    <w:rsid w:val="008E29C1"/>
    <w:rsid w:val="00947E8E"/>
    <w:rsid w:val="00967FCA"/>
    <w:rsid w:val="00971A4E"/>
    <w:rsid w:val="009E178D"/>
    <w:rsid w:val="00A35F62"/>
    <w:rsid w:val="00AA4CB1"/>
    <w:rsid w:val="00AC4158"/>
    <w:rsid w:val="00AD2C8E"/>
    <w:rsid w:val="00B07B0E"/>
    <w:rsid w:val="00B31093"/>
    <w:rsid w:val="00B32E29"/>
    <w:rsid w:val="00B42547"/>
    <w:rsid w:val="00B46872"/>
    <w:rsid w:val="00B87989"/>
    <w:rsid w:val="00BC60BD"/>
    <w:rsid w:val="00C923E8"/>
    <w:rsid w:val="00CB05EA"/>
    <w:rsid w:val="00CE1E54"/>
    <w:rsid w:val="00D00BCB"/>
    <w:rsid w:val="00D564D4"/>
    <w:rsid w:val="00D83C23"/>
    <w:rsid w:val="00DD74A0"/>
    <w:rsid w:val="00DF59F8"/>
    <w:rsid w:val="00E160E5"/>
    <w:rsid w:val="00EA1FE5"/>
    <w:rsid w:val="00EC1B68"/>
    <w:rsid w:val="00ED6FB9"/>
    <w:rsid w:val="00F06F51"/>
    <w:rsid w:val="00F66E4A"/>
    <w:rsid w:val="00F9730C"/>
    <w:rsid w:val="00FE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8EDF58"/>
  <w15:docId w15:val="{01C3C114-B825-4F1F-8CF6-AE49E71B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9C1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9C1"/>
    <w:pPr>
      <w:ind w:left="720"/>
      <w:contextualSpacing/>
    </w:pPr>
  </w:style>
  <w:style w:type="table" w:customStyle="1" w:styleId="TableNormal1">
    <w:name w:val="Table Normal1"/>
    <w:rsid w:val="00DF59F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42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25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5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Kapodistriako Panepistimio</dc:creator>
  <cp:keywords/>
  <dc:description/>
  <cp:lastModifiedBy>S. F.</cp:lastModifiedBy>
  <cp:revision>2</cp:revision>
  <cp:lastPrinted>2026-02-20T10:37:00Z</cp:lastPrinted>
  <dcterms:created xsi:type="dcterms:W3CDTF">2026-02-20T17:49:00Z</dcterms:created>
  <dcterms:modified xsi:type="dcterms:W3CDTF">2026-02-20T17:49:00Z</dcterms:modified>
</cp:coreProperties>
</file>